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8" w:type="dxa"/>
        <w:tblLook w:val="04A0" w:firstRow="1" w:lastRow="0" w:firstColumn="1" w:lastColumn="0" w:noHBand="0" w:noVBand="1"/>
      </w:tblPr>
      <w:tblGrid>
        <w:gridCol w:w="1844"/>
        <w:gridCol w:w="7714"/>
      </w:tblGrid>
      <w:tr w:rsidR="00610C85" w:rsidTr="002F0FC4">
        <w:tc>
          <w:tcPr>
            <w:tcW w:w="1851" w:type="dxa"/>
            <w:shd w:val="clear" w:color="auto" w:fill="auto"/>
            <w:vAlign w:val="center"/>
          </w:tcPr>
          <w:p w:rsidR="00610C85" w:rsidRPr="0077414C" w:rsidRDefault="00610C85" w:rsidP="0045412C">
            <w:pPr>
              <w:spacing w:before="60" w:after="60"/>
              <w:rPr>
                <w:rFonts w:ascii="Calibri" w:hAnsi="Calibri"/>
                <w:noProof/>
              </w:rPr>
            </w:pPr>
            <w:bookmarkStart w:id="0" w:name="_GoBack"/>
            <w:bookmarkEnd w:id="0"/>
            <w:r>
              <w:rPr>
                <w:rFonts w:ascii="Calibri" w:hAnsi="Calibri"/>
                <w:noProof/>
              </w:rPr>
              <w:drawing>
                <wp:inline distT="0" distB="0" distL="0" distR="0" wp14:anchorId="6A81BD86" wp14:editId="0E50B797">
                  <wp:extent cx="981075" cy="914400"/>
                  <wp:effectExtent l="0" t="0" r="0" b="0"/>
                  <wp:docPr id="1" name="Picture 1" descr="Srcc logo png 2 » PNG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Srcc logo png 2 » PNG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9" w:type="dxa"/>
            <w:shd w:val="clear" w:color="auto" w:fill="auto"/>
          </w:tcPr>
          <w:p w:rsidR="00610C85" w:rsidRPr="0077414C" w:rsidRDefault="00610C85" w:rsidP="0045412C">
            <w:pPr>
              <w:jc w:val="right"/>
              <w:rPr>
                <w:rFonts w:ascii="Georgia" w:hAnsi="Georgia"/>
                <w:color w:val="002060"/>
                <w:sz w:val="37"/>
                <w:szCs w:val="37"/>
              </w:rPr>
            </w:pPr>
            <w:r w:rsidRPr="0077414C">
              <w:rPr>
                <w:rFonts w:ascii="Georgia" w:hAnsi="Georgia"/>
                <w:color w:val="002060"/>
                <w:sz w:val="37"/>
                <w:szCs w:val="37"/>
              </w:rPr>
              <w:t>SHRI RAM COLLEGE OF COMMERCE</w:t>
            </w:r>
          </w:p>
          <w:p w:rsidR="00610C85" w:rsidRPr="0077414C" w:rsidRDefault="00610C85" w:rsidP="0045412C">
            <w:pPr>
              <w:jc w:val="right"/>
              <w:rPr>
                <w:rFonts w:ascii="Georgia" w:hAnsi="Georgia"/>
                <w:color w:val="002060"/>
                <w:sz w:val="10"/>
                <w:szCs w:val="10"/>
              </w:rPr>
            </w:pPr>
          </w:p>
          <w:p w:rsidR="00610C85" w:rsidRPr="0077414C" w:rsidRDefault="00610C85" w:rsidP="0045412C">
            <w:pPr>
              <w:jc w:val="right"/>
              <w:rPr>
                <w:rFonts w:ascii="Bookman Old Style" w:hAnsi="Bookman Old Style"/>
                <w:color w:val="002060"/>
                <w:sz w:val="20"/>
              </w:rPr>
            </w:pPr>
            <w:r w:rsidRPr="0077414C">
              <w:rPr>
                <w:rFonts w:ascii="Bookman Old Style" w:hAnsi="Bookman Old Style"/>
                <w:color w:val="002060"/>
                <w:sz w:val="20"/>
              </w:rPr>
              <w:t>University  of  Delhi,  Maurice  Nagar,  Delhi – 110 007</w:t>
            </w:r>
          </w:p>
          <w:p w:rsidR="00610C85" w:rsidRPr="0077414C" w:rsidRDefault="00610C85" w:rsidP="0045412C">
            <w:pPr>
              <w:jc w:val="right"/>
              <w:rPr>
                <w:rFonts w:ascii="Bookman Old Style" w:hAnsi="Bookman Old Style"/>
                <w:sz w:val="20"/>
              </w:rPr>
            </w:pPr>
            <w:r w:rsidRPr="0077414C">
              <w:rPr>
                <w:rFonts w:ascii="Bookman Old Style" w:hAnsi="Bookman Old Style"/>
                <w:color w:val="002060"/>
                <w:sz w:val="20"/>
              </w:rPr>
              <w:t xml:space="preserve"> Website: www.srcc.edu    Phone: 27667905, 27666519</w:t>
            </w:r>
          </w:p>
          <w:p w:rsidR="00610C85" w:rsidRPr="0077414C" w:rsidRDefault="00610C85" w:rsidP="0045412C">
            <w:pPr>
              <w:rPr>
                <w:rFonts w:ascii="Calibri" w:hAnsi="Calibri"/>
                <w:noProof/>
              </w:rPr>
            </w:pPr>
          </w:p>
        </w:tc>
      </w:tr>
    </w:tbl>
    <w:p w:rsidR="00610C85" w:rsidRDefault="00610C85">
      <w:pPr>
        <w:rPr>
          <w:rFonts w:ascii="Book Antiqua" w:hAnsi="Book Antiqua"/>
          <w:sz w:val="24"/>
          <w:szCs w:val="24"/>
          <w:lang w:val="en-IN"/>
        </w:rPr>
      </w:pPr>
    </w:p>
    <w:p w:rsidR="00A3662D" w:rsidRDefault="00A3662D" w:rsidP="00A3662D">
      <w:pPr>
        <w:shd w:val="clear" w:color="auto" w:fill="FFFFFF"/>
        <w:spacing w:line="253" w:lineRule="atLeast"/>
        <w:jc w:val="right"/>
        <w:rPr>
          <w:rFonts w:ascii="Book Antiqua" w:eastAsia="Times New Roman" w:hAnsi="Book Antiqua" w:cs="Times New Roman"/>
          <w:bCs/>
          <w:color w:val="222222"/>
          <w:sz w:val="24"/>
          <w:szCs w:val="24"/>
        </w:rPr>
      </w:pPr>
      <w:r w:rsidRPr="004C6D52">
        <w:rPr>
          <w:rFonts w:ascii="Book Antiqua" w:eastAsia="Times New Roman" w:hAnsi="Book Antiqua" w:cs="Times New Roman"/>
          <w:bCs/>
          <w:color w:val="222222"/>
          <w:sz w:val="24"/>
          <w:szCs w:val="24"/>
        </w:rPr>
        <w:t xml:space="preserve">Date: </w:t>
      </w:r>
      <w:r>
        <w:rPr>
          <w:rFonts w:ascii="Book Antiqua" w:eastAsia="Times New Roman" w:hAnsi="Book Antiqua"/>
          <w:bCs/>
          <w:color w:val="222222"/>
          <w:sz w:val="24"/>
          <w:szCs w:val="24"/>
        </w:rPr>
        <w:t>13</w:t>
      </w:r>
      <w:r w:rsidRPr="004C6D52">
        <w:rPr>
          <w:rFonts w:ascii="Book Antiqua" w:eastAsia="Times New Roman" w:hAnsi="Book Antiqua" w:cs="Times New Roman"/>
          <w:bCs/>
          <w:color w:val="222222"/>
          <w:sz w:val="24"/>
          <w:szCs w:val="24"/>
        </w:rPr>
        <w:t>.07.2020</w:t>
      </w:r>
    </w:p>
    <w:p w:rsidR="00A3662D" w:rsidRPr="004C6D52" w:rsidRDefault="00A3662D" w:rsidP="00A3662D">
      <w:pPr>
        <w:shd w:val="clear" w:color="auto" w:fill="FFFFFF"/>
        <w:spacing w:line="253" w:lineRule="atLeast"/>
        <w:jc w:val="right"/>
        <w:rPr>
          <w:rFonts w:ascii="Book Antiqua" w:eastAsia="Times New Roman" w:hAnsi="Book Antiqua" w:cs="Times New Roman"/>
          <w:bCs/>
          <w:color w:val="222222"/>
          <w:sz w:val="24"/>
          <w:szCs w:val="24"/>
        </w:rPr>
      </w:pPr>
    </w:p>
    <w:p w:rsidR="00A3662D" w:rsidRDefault="00A3662D" w:rsidP="00A3662D">
      <w:pPr>
        <w:shd w:val="clear" w:color="auto" w:fill="FFFFFF"/>
        <w:spacing w:line="253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516B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</w:rPr>
        <w:t xml:space="preserve">Advertisement for the Post of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Corporate </w:t>
      </w:r>
      <w:r w:rsidRPr="00D516B2">
        <w:rPr>
          <w:rFonts w:ascii="Times New Roman" w:hAnsi="Times New Roman" w:cs="Times New Roman"/>
          <w:b/>
          <w:sz w:val="28"/>
          <w:szCs w:val="28"/>
          <w:u w:val="single"/>
        </w:rPr>
        <w:t xml:space="preserve">and Alumni </w:t>
      </w:r>
      <w:r>
        <w:rPr>
          <w:rFonts w:ascii="Times New Roman" w:hAnsi="Times New Roman"/>
          <w:b/>
          <w:sz w:val="28"/>
          <w:szCs w:val="28"/>
          <w:u w:val="single"/>
        </w:rPr>
        <w:t>Relationship Manager</w:t>
      </w:r>
    </w:p>
    <w:p w:rsidR="00A3662D" w:rsidRPr="00D516B2" w:rsidRDefault="00A3662D" w:rsidP="00A3662D">
      <w:pPr>
        <w:shd w:val="clear" w:color="auto" w:fill="FFFFFF"/>
        <w:spacing w:line="25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</w:pPr>
    </w:p>
    <w:p w:rsidR="00A3662D" w:rsidRPr="003E3DCA" w:rsidRDefault="00A3662D" w:rsidP="00A3662D">
      <w:pPr>
        <w:spacing w:after="120"/>
        <w:jc w:val="both"/>
        <w:rPr>
          <w:rFonts w:ascii="Book Antiqua" w:eastAsia="Times New Roman" w:hAnsi="Book Antiqua"/>
          <w:color w:val="222222"/>
          <w:sz w:val="24"/>
          <w:szCs w:val="24"/>
        </w:rPr>
      </w:pPr>
      <w:r w:rsidRPr="003E3DCA">
        <w:rPr>
          <w:rFonts w:ascii="Book Antiqua" w:eastAsia="Times New Roman" w:hAnsi="Book Antiqua" w:cs="Times New Roman"/>
          <w:color w:val="222222"/>
          <w:sz w:val="24"/>
          <w:szCs w:val="24"/>
        </w:rPr>
        <w:t xml:space="preserve">Applications are invited from deserving candidates for the post of one </w:t>
      </w:r>
      <w:r w:rsidRPr="003E3DCA">
        <w:rPr>
          <w:rFonts w:ascii="Book Antiqua" w:hAnsi="Book Antiqua" w:cs="Times New Roman"/>
          <w:sz w:val="24"/>
          <w:szCs w:val="24"/>
        </w:rPr>
        <w:t xml:space="preserve">Corporate and Alumni </w:t>
      </w:r>
      <w:r>
        <w:rPr>
          <w:rFonts w:ascii="Book Antiqua" w:hAnsi="Book Antiqua"/>
          <w:sz w:val="24"/>
          <w:szCs w:val="24"/>
        </w:rPr>
        <w:t xml:space="preserve">Relationship Manager </w:t>
      </w:r>
      <w:r w:rsidRPr="003E3DCA">
        <w:rPr>
          <w:rFonts w:ascii="Book Antiqua" w:eastAsia="Times New Roman" w:hAnsi="Book Antiqua" w:cs="Times New Roman"/>
          <w:color w:val="222222"/>
          <w:sz w:val="24"/>
          <w:szCs w:val="24"/>
        </w:rPr>
        <w:t xml:space="preserve">on Contractual Terms. </w:t>
      </w:r>
    </w:p>
    <w:p w:rsidR="00A3662D" w:rsidRPr="003E3DCA" w:rsidRDefault="00A3662D" w:rsidP="00A3662D">
      <w:pPr>
        <w:spacing w:after="120"/>
        <w:jc w:val="both"/>
        <w:rPr>
          <w:rFonts w:ascii="Book Antiqua" w:hAnsi="Book Antiqua" w:cs="Times New Roman"/>
          <w:sz w:val="24"/>
          <w:szCs w:val="24"/>
        </w:rPr>
      </w:pPr>
      <w:r w:rsidRPr="003E3DCA">
        <w:rPr>
          <w:rFonts w:ascii="Book Antiqua" w:eastAsia="Times New Roman" w:hAnsi="Book Antiqua" w:cs="Times New Roman"/>
          <w:color w:val="222222"/>
          <w:sz w:val="24"/>
          <w:szCs w:val="24"/>
        </w:rPr>
        <w:t xml:space="preserve">The position entails engaging and building </w:t>
      </w:r>
      <w:r w:rsidRPr="003E3DCA">
        <w:rPr>
          <w:rFonts w:ascii="Book Antiqua" w:hAnsi="Book Antiqua" w:cs="Times New Roman"/>
          <w:sz w:val="24"/>
          <w:szCs w:val="24"/>
        </w:rPr>
        <w:t xml:space="preserve">strong, strategic and sustainable relationships with the corporate world, and the Alumni. The Resource will work as per guidelines laid by the Principal, and in close coordination with the Faculty in-charge of Placements, and Alumni at the College. </w:t>
      </w:r>
    </w:p>
    <w:p w:rsidR="00A3662D" w:rsidRPr="003E3DCA" w:rsidRDefault="00A3662D" w:rsidP="00A3662D">
      <w:pPr>
        <w:shd w:val="clear" w:color="auto" w:fill="FFFFFF"/>
        <w:spacing w:after="120" w:line="253" w:lineRule="atLeast"/>
        <w:jc w:val="both"/>
        <w:rPr>
          <w:rFonts w:ascii="Book Antiqua" w:eastAsia="Times New Roman" w:hAnsi="Book Antiqua" w:cs="Calibri"/>
          <w:color w:val="222222"/>
          <w:sz w:val="24"/>
          <w:szCs w:val="24"/>
        </w:rPr>
      </w:pPr>
      <w:r w:rsidRPr="003E3DCA">
        <w:rPr>
          <w:rFonts w:ascii="Book Antiqua" w:eastAsia="Times New Roman" w:hAnsi="Book Antiqua" w:cs="Times New Roman"/>
          <w:color w:val="222222"/>
          <w:sz w:val="24"/>
          <w:szCs w:val="24"/>
        </w:rPr>
        <w:t>The person for this position will require at least a</w:t>
      </w:r>
      <w:r w:rsidR="00EB5C25">
        <w:rPr>
          <w:rFonts w:ascii="Book Antiqua" w:eastAsia="Times New Roman" w:hAnsi="Book Antiqua" w:cs="Times New Roman"/>
          <w:color w:val="222222"/>
          <w:sz w:val="24"/>
          <w:szCs w:val="24"/>
        </w:rPr>
        <w:t>n MBA Degree/PGD</w:t>
      </w:r>
      <w:r w:rsidRPr="003E3DCA">
        <w:rPr>
          <w:rFonts w:ascii="Book Antiqua" w:eastAsia="Times New Roman" w:hAnsi="Book Antiqua" w:cs="Times New Roman"/>
          <w:color w:val="222222"/>
          <w:sz w:val="24"/>
          <w:szCs w:val="24"/>
        </w:rPr>
        <w:t>, good communication skills; interpersonal competence</w:t>
      </w:r>
      <w:r w:rsidRPr="003E3DCA">
        <w:rPr>
          <w:rFonts w:ascii="Book Antiqua" w:eastAsia="Times New Roman" w:hAnsi="Book Antiqua"/>
          <w:color w:val="222222"/>
          <w:sz w:val="24"/>
          <w:szCs w:val="24"/>
        </w:rPr>
        <w:t xml:space="preserve">; organizational ability; and </w:t>
      </w:r>
      <w:r w:rsidRPr="003E3DCA">
        <w:rPr>
          <w:rFonts w:ascii="Book Antiqua" w:eastAsia="Times New Roman" w:hAnsi="Book Antiqua" w:cs="Times New Roman"/>
          <w:color w:val="222222"/>
          <w:sz w:val="24"/>
          <w:szCs w:val="24"/>
        </w:rPr>
        <w:t xml:space="preserve">relevant experience. </w:t>
      </w:r>
    </w:p>
    <w:p w:rsidR="00A3662D" w:rsidRPr="003E3DCA" w:rsidRDefault="00A3662D" w:rsidP="00A3662D">
      <w:pPr>
        <w:shd w:val="clear" w:color="auto" w:fill="FFFFFF"/>
        <w:spacing w:after="120" w:line="253" w:lineRule="atLeast"/>
        <w:jc w:val="both"/>
        <w:rPr>
          <w:rFonts w:ascii="Book Antiqua" w:eastAsia="Times New Roman" w:hAnsi="Book Antiqua" w:cs="Times New Roman"/>
          <w:color w:val="222222"/>
          <w:sz w:val="24"/>
          <w:szCs w:val="24"/>
        </w:rPr>
      </w:pPr>
      <w:r w:rsidRPr="003E3DCA">
        <w:rPr>
          <w:rFonts w:ascii="Book Antiqua" w:eastAsia="Times New Roman" w:hAnsi="Book Antiqua" w:cs="Times New Roman"/>
          <w:color w:val="222222"/>
          <w:sz w:val="24"/>
          <w:szCs w:val="24"/>
        </w:rPr>
        <w:t xml:space="preserve">The remuneration will be commensurate with the Work Experience and is expected to be in the range of </w:t>
      </w:r>
      <w:r w:rsidRPr="003E3DCA">
        <w:rPr>
          <w:rFonts w:ascii="Book Antiqua" w:hAnsi="Book Antiqua" w:cs="Times New Roman"/>
          <w:sz w:val="24"/>
          <w:szCs w:val="24"/>
        </w:rPr>
        <w:t>Rs. 16 to Rs. 18 Lakhs per annum</w:t>
      </w:r>
      <w:r w:rsidRPr="003E3DCA">
        <w:rPr>
          <w:rFonts w:ascii="Book Antiqua" w:eastAsia="Times New Roman" w:hAnsi="Book Antiqua" w:cs="Times New Roman"/>
          <w:color w:val="222222"/>
          <w:sz w:val="24"/>
          <w:szCs w:val="24"/>
        </w:rPr>
        <w:t xml:space="preserve">.  The initial tenure of the </w:t>
      </w:r>
      <w:r w:rsidR="00F87BFC">
        <w:rPr>
          <w:rFonts w:ascii="Book Antiqua" w:eastAsia="Times New Roman" w:hAnsi="Book Antiqua" w:cs="Times New Roman"/>
          <w:color w:val="222222"/>
          <w:sz w:val="24"/>
          <w:szCs w:val="24"/>
        </w:rPr>
        <w:t>Manager</w:t>
      </w:r>
      <w:r w:rsidRPr="003E3DCA">
        <w:rPr>
          <w:rFonts w:ascii="Book Antiqua" w:eastAsia="Times New Roman" w:hAnsi="Book Antiqua" w:cs="Times New Roman"/>
          <w:color w:val="222222"/>
          <w:sz w:val="24"/>
          <w:szCs w:val="24"/>
        </w:rPr>
        <w:t xml:space="preserve"> will be three years.</w:t>
      </w:r>
    </w:p>
    <w:p w:rsidR="00A3662D" w:rsidRPr="003E3DCA" w:rsidRDefault="00A3662D" w:rsidP="00A3662D">
      <w:pPr>
        <w:shd w:val="clear" w:color="auto" w:fill="FFFFFF"/>
        <w:spacing w:after="120" w:line="253" w:lineRule="atLeast"/>
        <w:jc w:val="both"/>
        <w:rPr>
          <w:rFonts w:ascii="Book Antiqua" w:eastAsia="Times New Roman" w:hAnsi="Book Antiqua" w:cs="Times New Roman"/>
          <w:color w:val="222222"/>
          <w:sz w:val="24"/>
          <w:szCs w:val="24"/>
        </w:rPr>
      </w:pPr>
      <w:r w:rsidRPr="003E3DCA">
        <w:rPr>
          <w:rFonts w:ascii="Book Antiqua" w:eastAsia="Times New Roman" w:hAnsi="Book Antiqua" w:cs="Times New Roman"/>
          <w:color w:val="222222"/>
          <w:sz w:val="24"/>
          <w:szCs w:val="24"/>
        </w:rPr>
        <w:t xml:space="preserve">Interested candidates must submit the Application (Covering Letter and Curriculum Vitae) by </w:t>
      </w:r>
      <w:r>
        <w:rPr>
          <w:rFonts w:ascii="Book Antiqua" w:eastAsia="Times New Roman" w:hAnsi="Book Antiqua"/>
          <w:color w:val="222222"/>
          <w:sz w:val="24"/>
          <w:szCs w:val="24"/>
        </w:rPr>
        <w:t>Sunday</w:t>
      </w:r>
      <w:r w:rsidRPr="003E3DCA">
        <w:rPr>
          <w:rFonts w:ascii="Book Antiqua" w:eastAsia="Times New Roman" w:hAnsi="Book Antiqua" w:cs="Times New Roman"/>
          <w:color w:val="222222"/>
          <w:sz w:val="24"/>
          <w:szCs w:val="24"/>
        </w:rPr>
        <w:t>, 4:00 pm the 1</w:t>
      </w:r>
      <w:r w:rsidRPr="003E3DCA">
        <w:rPr>
          <w:rFonts w:ascii="Book Antiqua" w:eastAsia="Times New Roman" w:hAnsi="Book Antiqua"/>
          <w:color w:val="222222"/>
          <w:sz w:val="24"/>
          <w:szCs w:val="24"/>
        </w:rPr>
        <w:t>9</w:t>
      </w:r>
      <w:r w:rsidRPr="003E3DCA">
        <w:rPr>
          <w:rFonts w:ascii="Book Antiqua" w:eastAsia="Times New Roman" w:hAnsi="Book Antiqua" w:cs="Times New Roman"/>
          <w:color w:val="222222"/>
          <w:sz w:val="24"/>
          <w:szCs w:val="24"/>
          <w:vertAlign w:val="superscript"/>
        </w:rPr>
        <w:t>th</w:t>
      </w:r>
      <w:r w:rsidRPr="003E3DCA">
        <w:rPr>
          <w:rFonts w:ascii="Book Antiqua" w:eastAsia="Times New Roman" w:hAnsi="Book Antiqua" w:cs="Times New Roman"/>
          <w:color w:val="222222"/>
          <w:sz w:val="24"/>
          <w:szCs w:val="24"/>
        </w:rPr>
        <w:t> of July, 2020 at the following email ID:</w:t>
      </w:r>
    </w:p>
    <w:p w:rsidR="00A3662D" w:rsidRPr="00F815CB" w:rsidRDefault="00A80A6E" w:rsidP="00F815CB">
      <w:pPr>
        <w:shd w:val="clear" w:color="auto" w:fill="FFFFFF"/>
        <w:spacing w:after="120" w:line="253" w:lineRule="atLeast"/>
        <w:jc w:val="center"/>
        <w:rPr>
          <w:rFonts w:ascii="Book Antiqua" w:eastAsia="Times New Roman" w:hAnsi="Book Antiqua" w:cs="Times New Roman"/>
          <w:b/>
          <w:sz w:val="24"/>
          <w:szCs w:val="24"/>
          <w:u w:val="single"/>
        </w:rPr>
      </w:pPr>
      <w:hyperlink r:id="rId7" w:history="1">
        <w:r w:rsidR="00F815CB" w:rsidRPr="00F815CB">
          <w:rPr>
            <w:rStyle w:val="Hyperlink"/>
            <w:rFonts w:ascii="Book Antiqua" w:eastAsia="Times New Roman" w:hAnsi="Book Antiqua" w:cs="Times New Roman"/>
            <w:b/>
            <w:color w:val="auto"/>
            <w:sz w:val="24"/>
            <w:szCs w:val="24"/>
          </w:rPr>
          <w:t>vacancies@srcc.du.ac.in</w:t>
        </w:r>
      </w:hyperlink>
    </w:p>
    <w:p w:rsidR="00A3662D" w:rsidRDefault="00A3662D" w:rsidP="00A3662D">
      <w:pPr>
        <w:shd w:val="clear" w:color="auto" w:fill="FFFFFF"/>
        <w:spacing w:after="120" w:line="253" w:lineRule="atLeast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3E3DCA">
        <w:rPr>
          <w:rFonts w:ascii="Book Antiqua" w:eastAsia="Times New Roman" w:hAnsi="Book Antiqua" w:cs="Times New Roman"/>
          <w:sz w:val="24"/>
          <w:szCs w:val="24"/>
        </w:rPr>
        <w:t>Shortlisted Candidates shall be called for an Interview. Depending upon circumstances, a Virtual Interview may be held. The selected candidate is expected to join at the earliest but not la</w:t>
      </w:r>
      <w:r w:rsidRPr="003E3DCA">
        <w:rPr>
          <w:rFonts w:ascii="Book Antiqua" w:eastAsia="Times New Roman" w:hAnsi="Book Antiqua"/>
          <w:sz w:val="24"/>
          <w:szCs w:val="24"/>
        </w:rPr>
        <w:t>ter than two months from the date</w:t>
      </w:r>
      <w:r w:rsidRPr="003E3DCA">
        <w:rPr>
          <w:rFonts w:ascii="Book Antiqua" w:eastAsia="Times New Roman" w:hAnsi="Book Antiqua" w:cs="Times New Roman"/>
          <w:sz w:val="24"/>
          <w:szCs w:val="24"/>
        </w:rPr>
        <w:t xml:space="preserve"> of </w:t>
      </w:r>
      <w:r w:rsidRPr="003E3DCA">
        <w:rPr>
          <w:rFonts w:ascii="Book Antiqua" w:eastAsia="Times New Roman" w:hAnsi="Book Antiqua"/>
          <w:sz w:val="24"/>
          <w:szCs w:val="24"/>
        </w:rPr>
        <w:t xml:space="preserve">issue of the </w:t>
      </w:r>
      <w:r w:rsidRPr="003E3DCA">
        <w:rPr>
          <w:rFonts w:ascii="Book Antiqua" w:eastAsia="Times New Roman" w:hAnsi="Book Antiqua" w:cs="Times New Roman"/>
          <w:sz w:val="24"/>
          <w:szCs w:val="24"/>
        </w:rPr>
        <w:t>appointment letter.</w:t>
      </w:r>
    </w:p>
    <w:p w:rsidR="00A3662D" w:rsidRPr="003E3DCA" w:rsidRDefault="00A3662D" w:rsidP="00A3662D">
      <w:pPr>
        <w:shd w:val="clear" w:color="auto" w:fill="FFFFFF"/>
        <w:spacing w:after="120" w:line="253" w:lineRule="atLeast"/>
        <w:jc w:val="both"/>
        <w:rPr>
          <w:rFonts w:ascii="Book Antiqua" w:eastAsia="Times New Roman" w:hAnsi="Book Antiqua"/>
          <w:sz w:val="24"/>
          <w:szCs w:val="24"/>
        </w:rPr>
      </w:pPr>
    </w:p>
    <w:p w:rsidR="00A3662D" w:rsidRDefault="00A3662D" w:rsidP="00A3662D">
      <w:pPr>
        <w:shd w:val="clear" w:color="auto" w:fill="FFFFFF"/>
        <w:spacing w:after="120" w:line="253" w:lineRule="atLeast"/>
        <w:jc w:val="both"/>
        <w:rPr>
          <w:rFonts w:ascii="Book Antiqua" w:eastAsia="Times New Roman" w:hAnsi="Book Antiqua"/>
          <w:sz w:val="24"/>
          <w:szCs w:val="24"/>
        </w:rPr>
      </w:pPr>
    </w:p>
    <w:p w:rsidR="00F815CB" w:rsidRPr="003E3DCA" w:rsidRDefault="00F815CB" w:rsidP="00A3662D">
      <w:pPr>
        <w:shd w:val="clear" w:color="auto" w:fill="FFFFFF"/>
        <w:spacing w:after="120" w:line="253" w:lineRule="atLeast"/>
        <w:jc w:val="both"/>
        <w:rPr>
          <w:rFonts w:ascii="Book Antiqua" w:eastAsia="Times New Roman" w:hAnsi="Book Antiqua"/>
          <w:sz w:val="24"/>
          <w:szCs w:val="24"/>
        </w:rPr>
      </w:pPr>
    </w:p>
    <w:p w:rsidR="00A3662D" w:rsidRPr="00F815CB" w:rsidRDefault="00F815CB" w:rsidP="00A3662D">
      <w:pPr>
        <w:shd w:val="clear" w:color="auto" w:fill="FFFFFF"/>
        <w:spacing w:after="120" w:line="253" w:lineRule="atLeast"/>
        <w:jc w:val="both"/>
        <w:rPr>
          <w:rFonts w:ascii="Book Antiqua" w:eastAsia="Times New Roman" w:hAnsi="Book Antiqua" w:cs="Times New Roman"/>
          <w:b/>
          <w:sz w:val="24"/>
          <w:szCs w:val="24"/>
        </w:rPr>
      </w:pPr>
      <w:r w:rsidRPr="00F815CB">
        <w:rPr>
          <w:rFonts w:ascii="Book Antiqua" w:eastAsia="Times New Roman" w:hAnsi="Book Antiqua"/>
          <w:b/>
          <w:sz w:val="24"/>
          <w:szCs w:val="24"/>
        </w:rPr>
        <w:t>PRINCIPAL</w:t>
      </w:r>
    </w:p>
    <w:p w:rsidR="00A3662D" w:rsidRPr="003E3DCA" w:rsidRDefault="00A3662D" w:rsidP="00A3662D">
      <w:pPr>
        <w:spacing w:after="120"/>
        <w:rPr>
          <w:rFonts w:ascii="Book Antiqua" w:hAnsi="Book Antiqua" w:cs="Times New Roman"/>
          <w:sz w:val="24"/>
          <w:szCs w:val="24"/>
        </w:rPr>
      </w:pPr>
    </w:p>
    <w:p w:rsidR="004C6D52" w:rsidRPr="004C6D52" w:rsidRDefault="004C6D52" w:rsidP="004C6D52">
      <w:pPr>
        <w:shd w:val="clear" w:color="auto" w:fill="FFFFFF"/>
        <w:spacing w:line="253" w:lineRule="atLeast"/>
        <w:jc w:val="right"/>
        <w:rPr>
          <w:rFonts w:ascii="Book Antiqua" w:eastAsia="Times New Roman" w:hAnsi="Book Antiqua" w:cs="Times New Roman"/>
          <w:bCs/>
          <w:color w:val="222222"/>
          <w:sz w:val="24"/>
          <w:szCs w:val="24"/>
        </w:rPr>
      </w:pPr>
    </w:p>
    <w:sectPr w:rsidR="004C6D52" w:rsidRPr="004C6D52" w:rsidSect="00A3662D">
      <w:pgSz w:w="12240" w:h="17280" w:code="1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94361"/>
    <w:multiLevelType w:val="hybridMultilevel"/>
    <w:tmpl w:val="678270BA"/>
    <w:lvl w:ilvl="0" w:tplc="87286B78">
      <w:start w:val="6"/>
      <w:numFmt w:val="bullet"/>
      <w:lvlText w:val="-"/>
      <w:lvlJc w:val="left"/>
      <w:pPr>
        <w:ind w:left="4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D17"/>
    <w:rsid w:val="00084EAB"/>
    <w:rsid w:val="00113958"/>
    <w:rsid w:val="002F0FC4"/>
    <w:rsid w:val="00342D19"/>
    <w:rsid w:val="004C6D52"/>
    <w:rsid w:val="00547D1D"/>
    <w:rsid w:val="005F0D17"/>
    <w:rsid w:val="00610C85"/>
    <w:rsid w:val="00617B41"/>
    <w:rsid w:val="00877DE7"/>
    <w:rsid w:val="00932E37"/>
    <w:rsid w:val="00956E6D"/>
    <w:rsid w:val="00A3662D"/>
    <w:rsid w:val="00A80A6E"/>
    <w:rsid w:val="00AB27BE"/>
    <w:rsid w:val="00C04EB0"/>
    <w:rsid w:val="00CF575E"/>
    <w:rsid w:val="00D33493"/>
    <w:rsid w:val="00DE61E2"/>
    <w:rsid w:val="00E51E21"/>
    <w:rsid w:val="00E864A6"/>
    <w:rsid w:val="00EB52F2"/>
    <w:rsid w:val="00EB5C25"/>
    <w:rsid w:val="00F13C2A"/>
    <w:rsid w:val="00F815CB"/>
    <w:rsid w:val="00F87BFC"/>
    <w:rsid w:val="00FF154B"/>
    <w:rsid w:val="00FF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D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0C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C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15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D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0C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C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15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acancies@srcc.du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shiv sir</cp:lastModifiedBy>
  <cp:revision>2</cp:revision>
  <cp:lastPrinted>2020-07-09T10:29:00Z</cp:lastPrinted>
  <dcterms:created xsi:type="dcterms:W3CDTF">2020-07-13T12:19:00Z</dcterms:created>
  <dcterms:modified xsi:type="dcterms:W3CDTF">2020-07-13T12:19:00Z</dcterms:modified>
</cp:coreProperties>
</file>