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2F24B" w14:textId="4BCB4E57" w:rsidR="006831B7" w:rsidRPr="00D11131" w:rsidRDefault="006831B7" w:rsidP="00683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  <w:bookmarkStart w:id="0" w:name="_GoBack"/>
      <w:bookmarkEnd w:id="0"/>
      <w:r w:rsidRPr="00D11131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Notice</w:t>
      </w:r>
      <w:r w:rsidR="00EA43AA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-02</w:t>
      </w:r>
      <w:r w:rsidRPr="00D11131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 for Internal Assessment in Paper No. DSE-xiii viz., Money and Financial Markets for B.A. (Hons.) Economics, Sem.-VI Students of S.R.C.C.</w:t>
      </w:r>
    </w:p>
    <w:p w14:paraId="24A61505" w14:textId="77777777" w:rsidR="006831B7" w:rsidRPr="005805B4" w:rsidRDefault="006831B7" w:rsidP="00683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n-IN" w:bidi="hi-IN"/>
        </w:rPr>
      </w:pPr>
    </w:p>
    <w:p w14:paraId="12811844" w14:textId="77777777" w:rsidR="006831B7" w:rsidRDefault="006831B7" w:rsidP="00683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14:paraId="7D8CAC0F" w14:textId="0915408F" w:rsidR="006831B7" w:rsidRPr="00D11131" w:rsidRDefault="006831B7" w:rsidP="00683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  <w:r w:rsidRPr="006C4BC3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For the sake of Internal Assessment in the Paper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No. </w:t>
      </w:r>
      <w:r w:rsidRPr="006C4BC3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DSE-xiii </w:t>
      </w:r>
      <w:r w:rsidRPr="006C4BC3">
        <w:rPr>
          <w:rFonts w:ascii="Times New Roman" w:eastAsia="Times New Roman" w:hAnsi="Times New Roman" w:cs="Times New Roman"/>
          <w:i/>
          <w:iCs/>
          <w:sz w:val="24"/>
          <w:szCs w:val="24"/>
          <w:lang w:eastAsia="en-IN" w:bidi="hi-IN"/>
        </w:rPr>
        <w:t>viz.</w:t>
      </w:r>
      <w:r w:rsidRPr="006C4BC3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Money and Financial Markets, the following Students of B.A. (Hons.) Economics, Sem.-VI, S.R.C.C. are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required 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 </w:t>
      </w:r>
      <w:r w:rsidRPr="006C4BC3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submit </w:t>
      </w:r>
      <w:r w:rsidR="000728A0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a </w:t>
      </w:r>
      <w:r w:rsidRPr="006C4BC3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Write-up for 10 Marks on the following topic </w:t>
      </w:r>
      <w:r w:rsidRPr="006C4BC3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positively</w:t>
      </w:r>
      <w:r w:rsidRPr="006C4BC3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by 2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2</w:t>
      </w:r>
      <w:r w:rsidRPr="006C4BC3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-04-2020 (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Wednesday</w:t>
      </w:r>
      <w:r w:rsidRPr="006C4BC3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):</w:t>
      </w:r>
    </w:p>
    <w:p w14:paraId="707E3F60" w14:textId="77777777" w:rsidR="006831B7" w:rsidRDefault="006831B7" w:rsidP="00AF1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en-IN" w:bidi="hi-IN"/>
        </w:rPr>
      </w:pPr>
    </w:p>
    <w:p w14:paraId="0B157916" w14:textId="77777777" w:rsidR="006831B7" w:rsidRDefault="006831B7" w:rsidP="00AF1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en-IN" w:bidi="hi-IN"/>
        </w:rPr>
      </w:pPr>
    </w:p>
    <w:p w14:paraId="71146B9B" w14:textId="35372415" w:rsidR="005C4ADF" w:rsidRDefault="00AF1304" w:rsidP="00AF1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</w:pPr>
      <w:r w:rsidRPr="005C4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  <w:t xml:space="preserve">Topic for </w:t>
      </w:r>
      <w:r w:rsidR="00B11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  <w:t xml:space="preserve">the </w:t>
      </w:r>
      <w:r w:rsidRPr="005C4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  <w:t>Write-up:</w:t>
      </w:r>
      <w:r w:rsidR="005C4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  <w:t xml:space="preserve"> </w:t>
      </w:r>
    </w:p>
    <w:p w14:paraId="36F179A7" w14:textId="77777777" w:rsidR="00AF1304" w:rsidRPr="005C4ADF" w:rsidRDefault="00AF1304" w:rsidP="00AF1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</w:pPr>
      <w:r w:rsidRPr="005C4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  <w:t>“In derivative markets, futures are quite different from option contracts.” Comment.</w:t>
      </w:r>
    </w:p>
    <w:p w14:paraId="68D4C46C" w14:textId="77777777" w:rsidR="00AF1304" w:rsidRPr="005C4ADF" w:rsidRDefault="00AF1304" w:rsidP="00AF1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</w:pPr>
    </w:p>
    <w:p w14:paraId="0C509C73" w14:textId="77777777" w:rsidR="00B11D54" w:rsidRPr="00BA2EE7" w:rsidRDefault="00B11D54" w:rsidP="00B11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1043"/>
        <w:gridCol w:w="2656"/>
        <w:gridCol w:w="3523"/>
        <w:gridCol w:w="936"/>
      </w:tblGrid>
      <w:tr w:rsidR="00B11D54" w14:paraId="6172E1B2" w14:textId="77777777" w:rsidTr="002666F8">
        <w:tc>
          <w:tcPr>
            <w:tcW w:w="0" w:type="auto"/>
          </w:tcPr>
          <w:p w14:paraId="0B8E9B8E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S.N.</w:t>
            </w:r>
          </w:p>
        </w:tc>
        <w:tc>
          <w:tcPr>
            <w:tcW w:w="0" w:type="auto"/>
          </w:tcPr>
          <w:p w14:paraId="78F25DC4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Roll No.</w:t>
            </w:r>
          </w:p>
        </w:tc>
        <w:tc>
          <w:tcPr>
            <w:tcW w:w="0" w:type="auto"/>
          </w:tcPr>
          <w:p w14:paraId="0504177A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Name</w:t>
            </w:r>
          </w:p>
        </w:tc>
        <w:tc>
          <w:tcPr>
            <w:tcW w:w="0" w:type="auto"/>
          </w:tcPr>
          <w:p w14:paraId="09054CC2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Class</w:t>
            </w:r>
          </w:p>
        </w:tc>
        <w:tc>
          <w:tcPr>
            <w:tcW w:w="0" w:type="auto"/>
          </w:tcPr>
          <w:p w14:paraId="2B5E731D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Section</w:t>
            </w:r>
          </w:p>
        </w:tc>
      </w:tr>
      <w:tr w:rsidR="00B11D54" w14:paraId="3BEE31D0" w14:textId="77777777" w:rsidTr="002666F8">
        <w:tc>
          <w:tcPr>
            <w:tcW w:w="0" w:type="auto"/>
          </w:tcPr>
          <w:p w14:paraId="0F49526B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(1)</w:t>
            </w:r>
          </w:p>
        </w:tc>
        <w:tc>
          <w:tcPr>
            <w:tcW w:w="0" w:type="auto"/>
          </w:tcPr>
          <w:p w14:paraId="0AEB83CE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03</w:t>
            </w:r>
          </w:p>
        </w:tc>
        <w:tc>
          <w:tcPr>
            <w:tcW w:w="0" w:type="auto"/>
          </w:tcPr>
          <w:p w14:paraId="082C1A68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Sumanyu Madaan</w:t>
            </w:r>
          </w:p>
        </w:tc>
        <w:tc>
          <w:tcPr>
            <w:tcW w:w="0" w:type="auto"/>
          </w:tcPr>
          <w:p w14:paraId="1EFDAD79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B.A. (Hons.) Economics, Sem.-VI</w:t>
            </w:r>
          </w:p>
        </w:tc>
        <w:tc>
          <w:tcPr>
            <w:tcW w:w="0" w:type="auto"/>
          </w:tcPr>
          <w:p w14:paraId="04F4BC73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A</w:t>
            </w:r>
          </w:p>
        </w:tc>
      </w:tr>
      <w:tr w:rsidR="00B11D54" w14:paraId="7356E1E9" w14:textId="77777777" w:rsidTr="002666F8">
        <w:tc>
          <w:tcPr>
            <w:tcW w:w="0" w:type="auto"/>
          </w:tcPr>
          <w:p w14:paraId="3BF9CE95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(2)</w:t>
            </w:r>
          </w:p>
        </w:tc>
        <w:tc>
          <w:tcPr>
            <w:tcW w:w="0" w:type="auto"/>
          </w:tcPr>
          <w:p w14:paraId="7976F1AF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08</w:t>
            </w:r>
          </w:p>
        </w:tc>
        <w:tc>
          <w:tcPr>
            <w:tcW w:w="0" w:type="auto"/>
          </w:tcPr>
          <w:p w14:paraId="6322B252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Yash Yadav</w:t>
            </w:r>
          </w:p>
        </w:tc>
        <w:tc>
          <w:tcPr>
            <w:tcW w:w="0" w:type="auto"/>
          </w:tcPr>
          <w:p w14:paraId="451FD56C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B.A. (Hons.) Economics, Sem.-VI</w:t>
            </w:r>
          </w:p>
        </w:tc>
        <w:tc>
          <w:tcPr>
            <w:tcW w:w="0" w:type="auto"/>
          </w:tcPr>
          <w:p w14:paraId="714B5DB5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A</w:t>
            </w:r>
          </w:p>
        </w:tc>
      </w:tr>
      <w:tr w:rsidR="00B11D54" w14:paraId="6D4863ED" w14:textId="77777777" w:rsidTr="002666F8">
        <w:tc>
          <w:tcPr>
            <w:tcW w:w="0" w:type="auto"/>
          </w:tcPr>
          <w:p w14:paraId="67259CE8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(3)</w:t>
            </w:r>
          </w:p>
        </w:tc>
        <w:tc>
          <w:tcPr>
            <w:tcW w:w="0" w:type="auto"/>
          </w:tcPr>
          <w:p w14:paraId="29015476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18</w:t>
            </w:r>
          </w:p>
        </w:tc>
        <w:tc>
          <w:tcPr>
            <w:tcW w:w="0" w:type="auto"/>
          </w:tcPr>
          <w:p w14:paraId="33120716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Mahima Agarwalla</w:t>
            </w:r>
          </w:p>
        </w:tc>
        <w:tc>
          <w:tcPr>
            <w:tcW w:w="0" w:type="auto"/>
          </w:tcPr>
          <w:p w14:paraId="55A6B720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B.A. (Hons.) Economics, Sem.-VI</w:t>
            </w:r>
          </w:p>
        </w:tc>
        <w:tc>
          <w:tcPr>
            <w:tcW w:w="0" w:type="auto"/>
          </w:tcPr>
          <w:p w14:paraId="77CC222F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A</w:t>
            </w:r>
          </w:p>
        </w:tc>
      </w:tr>
      <w:tr w:rsidR="00B11D54" w14:paraId="03A333AE" w14:textId="77777777" w:rsidTr="002666F8">
        <w:tc>
          <w:tcPr>
            <w:tcW w:w="0" w:type="auto"/>
          </w:tcPr>
          <w:p w14:paraId="0D2E68DF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(4)</w:t>
            </w:r>
          </w:p>
        </w:tc>
        <w:tc>
          <w:tcPr>
            <w:tcW w:w="0" w:type="auto"/>
          </w:tcPr>
          <w:p w14:paraId="4879EA89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31</w:t>
            </w:r>
          </w:p>
        </w:tc>
        <w:tc>
          <w:tcPr>
            <w:tcW w:w="0" w:type="auto"/>
          </w:tcPr>
          <w:p w14:paraId="0827541A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Suhani Singhal</w:t>
            </w:r>
          </w:p>
        </w:tc>
        <w:tc>
          <w:tcPr>
            <w:tcW w:w="0" w:type="auto"/>
          </w:tcPr>
          <w:p w14:paraId="67D2241D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B.A. (Hons.) Economics, Sem.-VI</w:t>
            </w:r>
          </w:p>
        </w:tc>
        <w:tc>
          <w:tcPr>
            <w:tcW w:w="0" w:type="auto"/>
          </w:tcPr>
          <w:p w14:paraId="03C04EFF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A</w:t>
            </w:r>
          </w:p>
        </w:tc>
      </w:tr>
      <w:tr w:rsidR="00B11D54" w14:paraId="46785871" w14:textId="77777777" w:rsidTr="002666F8">
        <w:tc>
          <w:tcPr>
            <w:tcW w:w="0" w:type="auto"/>
          </w:tcPr>
          <w:p w14:paraId="27023FAD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(5)</w:t>
            </w:r>
          </w:p>
        </w:tc>
        <w:tc>
          <w:tcPr>
            <w:tcW w:w="0" w:type="auto"/>
          </w:tcPr>
          <w:p w14:paraId="1C51A2CC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59</w:t>
            </w:r>
          </w:p>
        </w:tc>
        <w:tc>
          <w:tcPr>
            <w:tcW w:w="0" w:type="auto"/>
          </w:tcPr>
          <w:p w14:paraId="02DF2283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Neha Goyal</w:t>
            </w:r>
          </w:p>
        </w:tc>
        <w:tc>
          <w:tcPr>
            <w:tcW w:w="0" w:type="auto"/>
          </w:tcPr>
          <w:p w14:paraId="453BAA1F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B.A. (Hons.) Economics, Sem.-VI</w:t>
            </w:r>
          </w:p>
        </w:tc>
        <w:tc>
          <w:tcPr>
            <w:tcW w:w="0" w:type="auto"/>
          </w:tcPr>
          <w:p w14:paraId="1CFA3963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A</w:t>
            </w:r>
          </w:p>
        </w:tc>
      </w:tr>
      <w:tr w:rsidR="00B11D54" w14:paraId="122266E1" w14:textId="77777777" w:rsidTr="002666F8">
        <w:tc>
          <w:tcPr>
            <w:tcW w:w="0" w:type="auto"/>
          </w:tcPr>
          <w:p w14:paraId="11E5B9DA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(6)</w:t>
            </w:r>
          </w:p>
        </w:tc>
        <w:tc>
          <w:tcPr>
            <w:tcW w:w="0" w:type="auto"/>
          </w:tcPr>
          <w:p w14:paraId="351788A8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135</w:t>
            </w:r>
          </w:p>
        </w:tc>
        <w:tc>
          <w:tcPr>
            <w:tcW w:w="0" w:type="auto"/>
          </w:tcPr>
          <w:p w14:paraId="62E2722A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K. Mani Kanta Naidu</w:t>
            </w:r>
          </w:p>
        </w:tc>
        <w:tc>
          <w:tcPr>
            <w:tcW w:w="0" w:type="auto"/>
          </w:tcPr>
          <w:p w14:paraId="2442ACFF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B.A. (Hons.) Economics, Sem.-VI</w:t>
            </w:r>
          </w:p>
        </w:tc>
        <w:tc>
          <w:tcPr>
            <w:tcW w:w="0" w:type="auto"/>
          </w:tcPr>
          <w:p w14:paraId="2CF37028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A</w:t>
            </w:r>
          </w:p>
        </w:tc>
      </w:tr>
      <w:tr w:rsidR="00B11D54" w14:paraId="241F047C" w14:textId="77777777" w:rsidTr="002666F8">
        <w:tc>
          <w:tcPr>
            <w:tcW w:w="0" w:type="auto"/>
          </w:tcPr>
          <w:p w14:paraId="4CD18FFE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(7)</w:t>
            </w:r>
          </w:p>
        </w:tc>
        <w:tc>
          <w:tcPr>
            <w:tcW w:w="0" w:type="auto"/>
          </w:tcPr>
          <w:p w14:paraId="1E8DDD57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137</w:t>
            </w:r>
          </w:p>
        </w:tc>
        <w:tc>
          <w:tcPr>
            <w:tcW w:w="0" w:type="auto"/>
          </w:tcPr>
          <w:p w14:paraId="437112D2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Gangaram Suresh Kumar</w:t>
            </w:r>
          </w:p>
        </w:tc>
        <w:tc>
          <w:tcPr>
            <w:tcW w:w="0" w:type="auto"/>
          </w:tcPr>
          <w:p w14:paraId="63EBCF50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B.A. (Hons.) Economics, Sem.-VI</w:t>
            </w:r>
          </w:p>
        </w:tc>
        <w:tc>
          <w:tcPr>
            <w:tcW w:w="0" w:type="auto"/>
          </w:tcPr>
          <w:p w14:paraId="687D25C6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A</w:t>
            </w:r>
          </w:p>
        </w:tc>
      </w:tr>
      <w:tr w:rsidR="00B11D54" w14:paraId="07878DC1" w14:textId="77777777" w:rsidTr="002666F8">
        <w:tc>
          <w:tcPr>
            <w:tcW w:w="0" w:type="auto"/>
          </w:tcPr>
          <w:p w14:paraId="54FBBD92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(8)</w:t>
            </w:r>
          </w:p>
        </w:tc>
        <w:tc>
          <w:tcPr>
            <w:tcW w:w="0" w:type="auto"/>
          </w:tcPr>
          <w:p w14:paraId="58A4708A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143</w:t>
            </w:r>
          </w:p>
        </w:tc>
        <w:tc>
          <w:tcPr>
            <w:tcW w:w="0" w:type="auto"/>
          </w:tcPr>
          <w:p w14:paraId="377E4A8E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Tunisha Das</w:t>
            </w:r>
          </w:p>
        </w:tc>
        <w:tc>
          <w:tcPr>
            <w:tcW w:w="0" w:type="auto"/>
          </w:tcPr>
          <w:p w14:paraId="02FEFD0F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B.A. (Hons.) Economics, Sem.-VI</w:t>
            </w:r>
          </w:p>
        </w:tc>
        <w:tc>
          <w:tcPr>
            <w:tcW w:w="0" w:type="auto"/>
          </w:tcPr>
          <w:p w14:paraId="0B3EE944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A</w:t>
            </w:r>
          </w:p>
        </w:tc>
      </w:tr>
      <w:tr w:rsidR="00B11D54" w14:paraId="425B9519" w14:textId="77777777" w:rsidTr="002666F8">
        <w:tc>
          <w:tcPr>
            <w:tcW w:w="0" w:type="auto"/>
          </w:tcPr>
          <w:p w14:paraId="7655EA7C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(9)</w:t>
            </w:r>
          </w:p>
        </w:tc>
        <w:tc>
          <w:tcPr>
            <w:tcW w:w="0" w:type="auto"/>
          </w:tcPr>
          <w:p w14:paraId="59118FA2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158</w:t>
            </w:r>
          </w:p>
        </w:tc>
        <w:tc>
          <w:tcPr>
            <w:tcW w:w="0" w:type="auto"/>
          </w:tcPr>
          <w:p w14:paraId="11C02514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Mohit</w:t>
            </w:r>
          </w:p>
        </w:tc>
        <w:tc>
          <w:tcPr>
            <w:tcW w:w="0" w:type="auto"/>
          </w:tcPr>
          <w:p w14:paraId="135B20F9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B.A. (Hons.) Economics, Sem.-VI</w:t>
            </w:r>
          </w:p>
        </w:tc>
        <w:tc>
          <w:tcPr>
            <w:tcW w:w="0" w:type="auto"/>
          </w:tcPr>
          <w:p w14:paraId="2A0CA67B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A</w:t>
            </w:r>
          </w:p>
        </w:tc>
      </w:tr>
      <w:tr w:rsidR="00B11D54" w14:paraId="6A255865" w14:textId="77777777" w:rsidTr="002666F8">
        <w:tc>
          <w:tcPr>
            <w:tcW w:w="0" w:type="auto"/>
          </w:tcPr>
          <w:p w14:paraId="4E73C6CF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(10)</w:t>
            </w:r>
          </w:p>
        </w:tc>
        <w:tc>
          <w:tcPr>
            <w:tcW w:w="0" w:type="auto"/>
          </w:tcPr>
          <w:p w14:paraId="4A9ECE29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90</w:t>
            </w:r>
          </w:p>
        </w:tc>
        <w:tc>
          <w:tcPr>
            <w:tcW w:w="0" w:type="auto"/>
          </w:tcPr>
          <w:p w14:paraId="4957E85D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Reetik Agarwal</w:t>
            </w:r>
          </w:p>
        </w:tc>
        <w:tc>
          <w:tcPr>
            <w:tcW w:w="0" w:type="auto"/>
          </w:tcPr>
          <w:p w14:paraId="4C7A2016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B.A. (Hons.) Economics, Sem.-VI</w:t>
            </w:r>
          </w:p>
        </w:tc>
        <w:tc>
          <w:tcPr>
            <w:tcW w:w="0" w:type="auto"/>
          </w:tcPr>
          <w:p w14:paraId="042DBFD7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B</w:t>
            </w:r>
          </w:p>
        </w:tc>
      </w:tr>
      <w:tr w:rsidR="00B11D54" w14:paraId="645DD8C5" w14:textId="77777777" w:rsidTr="002666F8">
        <w:tc>
          <w:tcPr>
            <w:tcW w:w="0" w:type="auto"/>
          </w:tcPr>
          <w:p w14:paraId="35BD0ADC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(11)</w:t>
            </w:r>
          </w:p>
        </w:tc>
        <w:tc>
          <w:tcPr>
            <w:tcW w:w="0" w:type="auto"/>
          </w:tcPr>
          <w:p w14:paraId="3056708A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133</w:t>
            </w:r>
          </w:p>
        </w:tc>
        <w:tc>
          <w:tcPr>
            <w:tcW w:w="0" w:type="auto"/>
          </w:tcPr>
          <w:p w14:paraId="7F283712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Anoushka Ganjoo</w:t>
            </w:r>
          </w:p>
        </w:tc>
        <w:tc>
          <w:tcPr>
            <w:tcW w:w="0" w:type="auto"/>
          </w:tcPr>
          <w:p w14:paraId="44D59EAE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B.A. (Hons.) Economics, Sem.-VI</w:t>
            </w:r>
          </w:p>
        </w:tc>
        <w:tc>
          <w:tcPr>
            <w:tcW w:w="0" w:type="auto"/>
          </w:tcPr>
          <w:p w14:paraId="52355DD7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B</w:t>
            </w:r>
          </w:p>
        </w:tc>
      </w:tr>
      <w:tr w:rsidR="00B11D54" w14:paraId="61424566" w14:textId="77777777" w:rsidTr="002666F8">
        <w:tc>
          <w:tcPr>
            <w:tcW w:w="0" w:type="auto"/>
          </w:tcPr>
          <w:p w14:paraId="7F51EB55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(12)</w:t>
            </w:r>
          </w:p>
        </w:tc>
        <w:tc>
          <w:tcPr>
            <w:tcW w:w="0" w:type="auto"/>
          </w:tcPr>
          <w:p w14:paraId="04BE200E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180</w:t>
            </w:r>
          </w:p>
        </w:tc>
        <w:tc>
          <w:tcPr>
            <w:tcW w:w="0" w:type="auto"/>
          </w:tcPr>
          <w:p w14:paraId="0CE07C73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Sanjivani</w:t>
            </w:r>
          </w:p>
        </w:tc>
        <w:tc>
          <w:tcPr>
            <w:tcW w:w="0" w:type="auto"/>
          </w:tcPr>
          <w:p w14:paraId="1B130692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B.A. (Hons.) Economics, Sem.-VI</w:t>
            </w:r>
          </w:p>
        </w:tc>
        <w:tc>
          <w:tcPr>
            <w:tcW w:w="0" w:type="auto"/>
          </w:tcPr>
          <w:p w14:paraId="43EFCAC2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B</w:t>
            </w:r>
          </w:p>
        </w:tc>
      </w:tr>
      <w:tr w:rsidR="00B11D54" w14:paraId="105E2BC7" w14:textId="77777777" w:rsidTr="002666F8">
        <w:tc>
          <w:tcPr>
            <w:tcW w:w="0" w:type="auto"/>
          </w:tcPr>
          <w:p w14:paraId="466D3A7D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(13)</w:t>
            </w:r>
          </w:p>
        </w:tc>
        <w:tc>
          <w:tcPr>
            <w:tcW w:w="0" w:type="auto"/>
          </w:tcPr>
          <w:p w14:paraId="67699E7B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182</w:t>
            </w:r>
          </w:p>
        </w:tc>
        <w:tc>
          <w:tcPr>
            <w:tcW w:w="0" w:type="auto"/>
          </w:tcPr>
          <w:p w14:paraId="59F1C30D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Yashaswi</w:t>
            </w:r>
          </w:p>
        </w:tc>
        <w:tc>
          <w:tcPr>
            <w:tcW w:w="0" w:type="auto"/>
          </w:tcPr>
          <w:p w14:paraId="2AD4B8EB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B.A. (Hons.) Economics, Sem.-VI</w:t>
            </w:r>
          </w:p>
        </w:tc>
        <w:tc>
          <w:tcPr>
            <w:tcW w:w="0" w:type="auto"/>
          </w:tcPr>
          <w:p w14:paraId="3DC6D820" w14:textId="77777777" w:rsidR="00B11D54" w:rsidRDefault="00B11D54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B</w:t>
            </w:r>
          </w:p>
        </w:tc>
      </w:tr>
    </w:tbl>
    <w:p w14:paraId="45804B62" w14:textId="77777777" w:rsidR="00AF1304" w:rsidRPr="005805B4" w:rsidRDefault="00AF1304" w:rsidP="00AF1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en-IN" w:bidi="hi-IN"/>
        </w:rPr>
      </w:pPr>
    </w:p>
    <w:p w14:paraId="53EBA646" w14:textId="77777777" w:rsidR="00B11D54" w:rsidRDefault="00B11D54" w:rsidP="00B11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14:paraId="5F65ED54" w14:textId="22178DD8" w:rsidR="00B11D54" w:rsidRPr="00F15851" w:rsidRDefault="00B11D54" w:rsidP="00B11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Note: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he </w:t>
      </w:r>
      <w:r w:rsidRPr="006C4BC3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Write-up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should be in the </w:t>
      </w:r>
      <w:r w:rsidRPr="006C4BC3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hand writing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of the concerned Student </w:t>
      </w:r>
      <w:r w:rsidRPr="006C4BC3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with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the</w:t>
      </w:r>
      <w:r w:rsidRPr="006C4BC3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 Name, Course, Section, Roll. No. and Paper title clearly mentioned 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it</w:t>
      </w:r>
      <w:r w:rsidRPr="006C4BC3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 The Write-up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shall be directly sent to the e-mail address </w:t>
      </w:r>
      <w:hyperlink r:id="rId4" w:history="1">
        <w:r w:rsidRPr="00F15851">
          <w:rPr>
            <w:rStyle w:val="Hyperlink"/>
            <w:rFonts w:ascii="Times New Roman" w:eastAsia="Times New Roman" w:hAnsi="Times New Roman" w:cs="Times New Roman"/>
            <w:sz w:val="24"/>
            <w:szCs w:val="24"/>
            <w:u w:val="none"/>
            <w:lang w:eastAsia="en-IN" w:bidi="hi-IN"/>
          </w:rPr>
          <w:t>rituranjanthegreat@gmail.com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Pr="00B11D54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with a copy sent to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hyperlink r:id="rId5" w:history="1">
        <w:r w:rsidRPr="0093440E">
          <w:rPr>
            <w:rStyle w:val="Hyperlink"/>
            <w:rFonts w:ascii="Times New Roman" w:eastAsia="Times New Roman" w:hAnsi="Times New Roman" w:cs="Times New Roman"/>
            <w:sz w:val="24"/>
            <w:szCs w:val="24"/>
            <w:u w:val="none"/>
            <w:lang w:eastAsia="en-IN" w:bidi="hi-IN"/>
          </w:rPr>
          <w:t>principaloffice@srcc.du.ac.in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Pr="006C4BC3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positively</w:t>
      </w:r>
      <w:r w:rsidRPr="006C4BC3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by 2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2</w:t>
      </w:r>
      <w:r w:rsidRPr="006C4BC3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-04-2020 (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Wednesday</w:t>
      </w:r>
      <w:r w:rsidRPr="006C4BC3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.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n-IN" w:bidi="hi-IN"/>
        </w:rPr>
        <w:t xml:space="preserve"> </w:t>
      </w:r>
      <w:r w:rsidRPr="00F15851">
        <w:rPr>
          <w:rFonts w:ascii="Times New Roman" w:eastAsia="Times New Roman" w:hAnsi="Times New Roman" w:cs="Times New Roman"/>
          <w:color w:val="0070C0"/>
          <w:sz w:val="24"/>
          <w:szCs w:val="24"/>
          <w:lang w:eastAsia="en-IN" w:bidi="hi-IN"/>
        </w:rPr>
        <w:t xml:space="preserve"> </w:t>
      </w:r>
    </w:p>
    <w:p w14:paraId="3C245EBA" w14:textId="77777777" w:rsidR="00AF1304" w:rsidRDefault="00AF1304" w:rsidP="00AF1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hi-IN"/>
        </w:rPr>
      </w:pPr>
    </w:p>
    <w:p w14:paraId="030B8A87" w14:textId="77777777" w:rsidR="004C42DE" w:rsidRPr="00A11DB1" w:rsidRDefault="004C42DE" w:rsidP="004C4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</w:pPr>
      <w:r w:rsidRPr="00A11DB1"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hi-IN"/>
        </w:rPr>
        <w:t>Dr. Ri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hi-IN"/>
        </w:rPr>
        <w:t>t</w:t>
      </w:r>
      <w:r w:rsidRPr="00A11DB1"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hi-IN"/>
        </w:rPr>
        <w:t>uranjan</w:t>
      </w:r>
    </w:p>
    <w:p w14:paraId="6CCE1337" w14:textId="77777777" w:rsidR="004C42DE" w:rsidRDefault="004C42DE" w:rsidP="004C4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hi-IN"/>
        </w:rPr>
      </w:pPr>
      <w:r w:rsidRPr="00A11DB1"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hi-IN"/>
        </w:rPr>
        <w:t>Department of Economics, S.R.C.C.</w:t>
      </w:r>
    </w:p>
    <w:p w14:paraId="5A52CC9A" w14:textId="77777777" w:rsidR="00AF1304" w:rsidRDefault="00AF1304" w:rsidP="00AF1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hi-IN"/>
        </w:rPr>
      </w:pPr>
    </w:p>
    <w:sectPr w:rsidR="00AF13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74"/>
    <w:rsid w:val="000728A0"/>
    <w:rsid w:val="003C1DFD"/>
    <w:rsid w:val="004C42DE"/>
    <w:rsid w:val="005A6241"/>
    <w:rsid w:val="005C4ADF"/>
    <w:rsid w:val="006831B7"/>
    <w:rsid w:val="00727717"/>
    <w:rsid w:val="00791691"/>
    <w:rsid w:val="007A1C79"/>
    <w:rsid w:val="007D5796"/>
    <w:rsid w:val="0093440E"/>
    <w:rsid w:val="009C7AA5"/>
    <w:rsid w:val="00AF1304"/>
    <w:rsid w:val="00B11D54"/>
    <w:rsid w:val="00EA43AA"/>
    <w:rsid w:val="00F15851"/>
    <w:rsid w:val="00F9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2DED2"/>
  <w15:chartTrackingRefBased/>
  <w15:docId w15:val="{7687D30C-CAF6-474D-98C7-6F9E9A07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58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5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ncipaloffice@srcc.du.ac.in" TargetMode="External"/><Relationship Id="rId4" Type="http://schemas.openxmlformats.org/officeDocument/2006/relationships/hyperlink" Target="mailto:rituranjanthegre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Superb Articulate</dc:creator>
  <cp:keywords/>
  <dc:description/>
  <cp:lastModifiedBy>Superb Articulate</cp:lastModifiedBy>
  <cp:revision>2</cp:revision>
  <dcterms:created xsi:type="dcterms:W3CDTF">2020-04-17T18:12:00Z</dcterms:created>
  <dcterms:modified xsi:type="dcterms:W3CDTF">2020-04-17T18:12:00Z</dcterms:modified>
</cp:coreProperties>
</file>